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D69" w:rsidRDefault="00A86D69" w:rsidP="00A86D69">
      <w:r>
        <w:rPr>
          <w:noProof/>
        </w:rPr>
        <w:drawing>
          <wp:anchor distT="0" distB="0" distL="114300" distR="114300" simplePos="0" relativeHeight="251659264" behindDoc="1" locked="0" layoutInCell="1" allowOverlap="1" wp14:anchorId="722D6388" wp14:editId="52503FBB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1000125" cy="933450"/>
            <wp:effectExtent l="0" t="0" r="9525" b="0"/>
            <wp:wrapTight wrapText="bothSides">
              <wp:wrapPolygon edited="0">
                <wp:start x="0" y="0"/>
                <wp:lineTo x="0" y="21159"/>
                <wp:lineTo x="21394" y="21159"/>
                <wp:lineTo x="21394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</w:t>
      </w:r>
    </w:p>
    <w:p w:rsidR="00A86D69" w:rsidRPr="00410752" w:rsidRDefault="00A86D69" w:rsidP="00A86D69">
      <w:pPr>
        <w:rPr>
          <w:i/>
        </w:rPr>
      </w:pPr>
      <w:r w:rsidRPr="00D861A1">
        <w:rPr>
          <w:rFonts w:ascii="Calibri" w:hAnsi="Calibri"/>
          <w:b/>
          <w:i/>
          <w:sz w:val="52"/>
          <w:szCs w:val="52"/>
        </w:rPr>
        <w:t>Obec Kuchařovice</w:t>
      </w:r>
    </w:p>
    <w:p w:rsidR="00A86D69" w:rsidRDefault="00A86D69" w:rsidP="00A86D69">
      <w:pPr>
        <w:jc w:val="center"/>
        <w:rPr>
          <w:rFonts w:ascii="Calibri" w:hAnsi="Calibri"/>
          <w:b/>
          <w:sz w:val="52"/>
          <w:szCs w:val="52"/>
        </w:rPr>
      </w:pPr>
      <w:r>
        <w:rPr>
          <w:rFonts w:ascii="Calibri" w:hAnsi="Calibri"/>
          <w:b/>
          <w:sz w:val="52"/>
          <w:szCs w:val="52"/>
        </w:rPr>
        <w:t xml:space="preserve">Výroční zpráva </w:t>
      </w:r>
    </w:p>
    <w:p w:rsidR="00A86D69" w:rsidRDefault="00A86D69" w:rsidP="00A86D69">
      <w:pPr>
        <w:jc w:val="center"/>
        <w:rPr>
          <w:rFonts w:ascii="Calibri" w:hAnsi="Calibri"/>
          <w:b/>
          <w:sz w:val="44"/>
          <w:szCs w:val="44"/>
        </w:rPr>
      </w:pPr>
      <w:r>
        <w:rPr>
          <w:rFonts w:ascii="Calibri" w:hAnsi="Calibri"/>
          <w:b/>
          <w:sz w:val="44"/>
          <w:szCs w:val="44"/>
        </w:rPr>
        <w:t>obce Kuchařovice o poskytování informací za rok 2018</w:t>
      </w:r>
    </w:p>
    <w:p w:rsidR="00A86D69" w:rsidRDefault="00A86D69" w:rsidP="00A86D69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 podle zákona č. 106/1999 Sb., o svobodném přístupu k informacím, ve znění pozdějších předpisů.</w:t>
      </w:r>
    </w:p>
    <w:p w:rsidR="00A86D69" w:rsidRDefault="00A86D69" w:rsidP="00A86D69">
      <w:p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1.</w:t>
      </w: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sz w:val="32"/>
          <w:szCs w:val="32"/>
        </w:rPr>
        <w:t>Počet podaných žádostí o informace:</w:t>
      </w:r>
      <w:r>
        <w:rPr>
          <w:rFonts w:ascii="Calibri" w:hAnsi="Calibri"/>
          <w:sz w:val="32"/>
          <w:szCs w:val="32"/>
        </w:rPr>
        <w:tab/>
      </w: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b/>
          <w:sz w:val="32"/>
          <w:szCs w:val="32"/>
        </w:rPr>
        <w:tab/>
        <w:t>1</w:t>
      </w:r>
    </w:p>
    <w:p w:rsidR="00A86D69" w:rsidRDefault="00A86D69" w:rsidP="00A86D69">
      <w:p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2.</w:t>
      </w: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sz w:val="32"/>
          <w:szCs w:val="32"/>
        </w:rPr>
        <w:t>Počet vydaných rozhodnutí o odmítnutí žádosti:</w:t>
      </w: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b/>
          <w:sz w:val="32"/>
          <w:szCs w:val="32"/>
        </w:rPr>
        <w:tab/>
        <w:t>0</w:t>
      </w:r>
    </w:p>
    <w:p w:rsidR="00A86D69" w:rsidRDefault="00A86D69" w:rsidP="00A86D69">
      <w:p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3.</w:t>
      </w: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sz w:val="32"/>
          <w:szCs w:val="32"/>
        </w:rPr>
        <w:t>Počet podaných odvolání proti rozhodnutí:</w:t>
      </w: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b/>
          <w:sz w:val="32"/>
          <w:szCs w:val="32"/>
        </w:rPr>
        <w:tab/>
        <w:t>0</w:t>
      </w:r>
    </w:p>
    <w:p w:rsidR="00A86D69" w:rsidRDefault="00A86D69" w:rsidP="00A86D69">
      <w:p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4.</w:t>
      </w: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sz w:val="32"/>
          <w:szCs w:val="32"/>
        </w:rPr>
        <w:t>Počet žádostí odložených:</w:t>
      </w: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b/>
          <w:sz w:val="32"/>
          <w:szCs w:val="32"/>
        </w:rPr>
        <w:tab/>
        <w:t>0</w:t>
      </w:r>
    </w:p>
    <w:p w:rsidR="00A86D69" w:rsidRDefault="00A86D69" w:rsidP="00A86D69">
      <w:p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5.</w:t>
      </w: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sz w:val="32"/>
          <w:szCs w:val="32"/>
        </w:rPr>
        <w:t xml:space="preserve">Opis podstatných částí každého rozsudku soudu ve věci       </w:t>
      </w:r>
      <w:r>
        <w:rPr>
          <w:rFonts w:ascii="Calibri" w:hAnsi="Calibri"/>
          <w:sz w:val="32"/>
          <w:szCs w:val="32"/>
        </w:rPr>
        <w:tab/>
        <w:t>přezkoumání rozhodnutí:</w:t>
      </w: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b/>
          <w:sz w:val="32"/>
          <w:szCs w:val="32"/>
        </w:rPr>
        <w:tab/>
        <w:t>0</w:t>
      </w:r>
    </w:p>
    <w:p w:rsidR="00A86D69" w:rsidRDefault="00A86D69" w:rsidP="00A86D69">
      <w:pPr>
        <w:rPr>
          <w:rFonts w:ascii="Calibri" w:hAnsi="Calibri"/>
          <w:b/>
          <w:i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6.</w:t>
      </w: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sz w:val="32"/>
          <w:szCs w:val="32"/>
        </w:rPr>
        <w:t>Výsledky řízení o sankcích za nedodržování tohoto zákona:</w:t>
      </w:r>
      <w:r>
        <w:rPr>
          <w:rFonts w:ascii="Calibri" w:hAnsi="Calibri"/>
          <w:sz w:val="32"/>
          <w:szCs w:val="32"/>
        </w:rPr>
        <w:tab/>
      </w: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b/>
          <w:i/>
          <w:sz w:val="32"/>
          <w:szCs w:val="32"/>
        </w:rPr>
        <w:t xml:space="preserve">řízení o sankcích </w:t>
      </w:r>
      <w:r w:rsidRPr="001460B6">
        <w:rPr>
          <w:rFonts w:ascii="Calibri" w:hAnsi="Calibri"/>
          <w:b/>
          <w:i/>
          <w:color w:val="FF0000"/>
          <w:sz w:val="32"/>
          <w:szCs w:val="32"/>
        </w:rPr>
        <w:t>ne</w:t>
      </w:r>
      <w:r>
        <w:rPr>
          <w:rFonts w:ascii="Calibri" w:hAnsi="Calibri"/>
          <w:b/>
          <w:i/>
          <w:color w:val="FF0000"/>
          <w:sz w:val="32"/>
          <w:szCs w:val="32"/>
        </w:rPr>
        <w:t xml:space="preserve"> </w:t>
      </w:r>
      <w:r w:rsidRPr="001460B6">
        <w:rPr>
          <w:rFonts w:ascii="Calibri" w:hAnsi="Calibri"/>
          <w:b/>
          <w:i/>
          <w:color w:val="FF0000"/>
          <w:sz w:val="32"/>
          <w:szCs w:val="32"/>
        </w:rPr>
        <w:t xml:space="preserve">byla </w:t>
      </w:r>
      <w:r>
        <w:rPr>
          <w:rFonts w:ascii="Calibri" w:hAnsi="Calibri"/>
          <w:b/>
          <w:i/>
          <w:sz w:val="32"/>
          <w:szCs w:val="32"/>
        </w:rPr>
        <w:t>vedena</w:t>
      </w:r>
    </w:p>
    <w:p w:rsidR="00A86D69" w:rsidRDefault="00A86D69" w:rsidP="00A86D69">
      <w:p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7.</w:t>
      </w: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sz w:val="32"/>
          <w:szCs w:val="32"/>
        </w:rPr>
        <w:t xml:space="preserve">Počet stížností na postup při vyřizování žádostí o informace: </w:t>
      </w:r>
      <w:r>
        <w:rPr>
          <w:rFonts w:ascii="Calibri" w:hAnsi="Calibri"/>
          <w:b/>
          <w:sz w:val="32"/>
          <w:szCs w:val="32"/>
        </w:rPr>
        <w:t>0</w:t>
      </w:r>
    </w:p>
    <w:p w:rsidR="00A86D69" w:rsidRDefault="00A86D69" w:rsidP="00A86D69">
      <w:pPr>
        <w:rPr>
          <w:rFonts w:ascii="Calibri" w:hAnsi="Calibri"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8.</w:t>
      </w: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sz w:val="32"/>
          <w:szCs w:val="32"/>
        </w:rPr>
        <w:t>Další informace vztahující se k uplatňování zákona:</w:t>
      </w:r>
    </w:p>
    <w:p w:rsidR="00A86D69" w:rsidRDefault="00A86D69" w:rsidP="00A86D69">
      <w:pPr>
        <w:pStyle w:val="Nadpis1"/>
        <w:rPr>
          <w:rFonts w:ascii="Calibri" w:hAnsi="Calibri"/>
          <w:color w:val="auto"/>
          <w:sz w:val="32"/>
          <w:szCs w:val="32"/>
        </w:rPr>
      </w:pPr>
      <w:r w:rsidRPr="001460B6">
        <w:rPr>
          <w:rFonts w:ascii="Calibri" w:hAnsi="Calibri"/>
          <w:color w:val="auto"/>
          <w:sz w:val="32"/>
          <w:szCs w:val="32"/>
        </w:rPr>
        <w:t>V průběhu roku 2018 poskytli zaměstnanci Obecního úřadu Kuchařovice množství ústních a telefonických informací, kopírování listin a dalších informací osobám, které o to požádaly. Všechny žádosti byly vyřízeny bezodkladně, v zákonem stanovené lhůtě a zdarma.</w:t>
      </w:r>
    </w:p>
    <w:p w:rsidR="00A86D69" w:rsidRPr="00D861A1" w:rsidRDefault="00A86D69" w:rsidP="00A86D69">
      <w:pPr>
        <w:pStyle w:val="Nadpis1"/>
        <w:rPr>
          <w:rFonts w:ascii="Calibri" w:hAnsi="Calibri"/>
          <w:color w:val="auto"/>
          <w:sz w:val="24"/>
          <w:szCs w:val="24"/>
        </w:rPr>
      </w:pPr>
      <w:r w:rsidRPr="00D861A1">
        <w:rPr>
          <w:rFonts w:ascii="Calibri" w:hAnsi="Calibri"/>
          <w:color w:val="auto"/>
          <w:sz w:val="24"/>
          <w:szCs w:val="24"/>
        </w:rPr>
        <w:t>Marcela Mašejová, starosta obce Kuchařovice</w:t>
      </w:r>
      <w:r w:rsidRPr="00D861A1">
        <w:rPr>
          <w:rFonts w:ascii="Calibri" w:hAnsi="Calibri"/>
          <w:color w:val="auto"/>
          <w:sz w:val="24"/>
          <w:szCs w:val="24"/>
        </w:rPr>
        <w:tab/>
      </w:r>
      <w:r w:rsidRPr="00D861A1">
        <w:rPr>
          <w:rFonts w:ascii="Calibri" w:hAnsi="Calibri"/>
          <w:sz w:val="24"/>
          <w:szCs w:val="24"/>
        </w:rPr>
        <w:tab/>
      </w:r>
      <w:r w:rsidRPr="00D861A1">
        <w:rPr>
          <w:rFonts w:ascii="Calibri" w:hAnsi="Calibri"/>
          <w:sz w:val="24"/>
          <w:szCs w:val="24"/>
        </w:rPr>
        <w:tab/>
      </w:r>
      <w:r w:rsidRPr="00D861A1">
        <w:rPr>
          <w:rFonts w:ascii="Calibri" w:hAnsi="Calibri"/>
          <w:sz w:val="24"/>
          <w:szCs w:val="24"/>
        </w:rPr>
        <w:tab/>
      </w:r>
      <w:r w:rsidRPr="00D861A1">
        <w:rPr>
          <w:rFonts w:ascii="Calibri" w:hAnsi="Calibri"/>
          <w:sz w:val="24"/>
          <w:szCs w:val="24"/>
        </w:rPr>
        <w:tab/>
      </w:r>
      <w:r w:rsidRPr="00D861A1">
        <w:rPr>
          <w:rFonts w:ascii="Calibri" w:hAnsi="Calibri"/>
          <w:sz w:val="24"/>
          <w:szCs w:val="24"/>
        </w:rPr>
        <w:tab/>
      </w:r>
      <w:r w:rsidRPr="00D861A1">
        <w:rPr>
          <w:rFonts w:ascii="Calibri" w:hAnsi="Calibri"/>
          <w:sz w:val="24"/>
          <w:szCs w:val="24"/>
        </w:rPr>
        <w:tab/>
      </w:r>
      <w:r w:rsidRPr="00D861A1">
        <w:rPr>
          <w:rFonts w:ascii="Calibri" w:hAnsi="Calibri"/>
          <w:sz w:val="24"/>
          <w:szCs w:val="24"/>
        </w:rPr>
        <w:tab/>
      </w:r>
    </w:p>
    <w:p w:rsidR="00A86D69" w:rsidRDefault="00A86D69" w:rsidP="00A86D69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Vyvěšeno:</w:t>
      </w:r>
      <w:r>
        <w:rPr>
          <w:rFonts w:ascii="Calibri" w:hAnsi="Calibri"/>
          <w:sz w:val="24"/>
          <w:szCs w:val="24"/>
        </w:rPr>
        <w:tab/>
        <w:t>22.02.2019</w:t>
      </w:r>
      <w:r>
        <w:rPr>
          <w:rFonts w:ascii="Calibri" w:hAnsi="Calibri"/>
          <w:sz w:val="24"/>
          <w:szCs w:val="24"/>
        </w:rPr>
        <w:tab/>
        <w:t>Sejmuto: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</w:p>
    <w:p w:rsidR="002E40B1" w:rsidRDefault="002E40B1">
      <w:bookmarkStart w:id="0" w:name="_GoBack"/>
      <w:bookmarkEnd w:id="0"/>
    </w:p>
    <w:sectPr w:rsidR="002E4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D69"/>
    <w:rsid w:val="002E40B1"/>
    <w:rsid w:val="00A8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C471F2-1517-4C7F-BE43-A03C8F97F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A86D69"/>
  </w:style>
  <w:style w:type="paragraph" w:styleId="Nadpis1">
    <w:name w:val="heading 1"/>
    <w:basedOn w:val="Normln"/>
    <w:link w:val="Nadpis1Char"/>
    <w:uiPriority w:val="9"/>
    <w:qFormat/>
    <w:rsid w:val="00A86D69"/>
    <w:pPr>
      <w:spacing w:after="150" w:line="240" w:lineRule="auto"/>
      <w:outlineLvl w:val="0"/>
    </w:pPr>
    <w:rPr>
      <w:rFonts w:ascii="Segoe UI" w:eastAsia="Times New Roman" w:hAnsi="Segoe UI" w:cs="Segoe UI"/>
      <w:color w:val="245AB5"/>
      <w:kern w:val="36"/>
      <w:sz w:val="54"/>
      <w:szCs w:val="5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86D69"/>
    <w:rPr>
      <w:rFonts w:ascii="Segoe UI" w:eastAsia="Times New Roman" w:hAnsi="Segoe UI" w:cs="Segoe UI"/>
      <w:color w:val="245AB5"/>
      <w:kern w:val="36"/>
      <w:sz w:val="54"/>
      <w:szCs w:val="5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881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Kuchařovice</dc:creator>
  <cp:keywords/>
  <dc:description/>
  <cp:lastModifiedBy>Kuchařovice</cp:lastModifiedBy>
  <cp:revision>1</cp:revision>
  <dcterms:created xsi:type="dcterms:W3CDTF">2019-10-09T09:44:00Z</dcterms:created>
  <dcterms:modified xsi:type="dcterms:W3CDTF">2019-10-09T09:45:00Z</dcterms:modified>
</cp:coreProperties>
</file>